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55" w:rsidRDefault="0002285B" w:rsidP="0002285B">
      <w:pPr>
        <w:jc w:val="right"/>
      </w:pPr>
      <w:r>
        <w:rPr>
          <w:noProof/>
        </w:rPr>
        <w:drawing>
          <wp:inline distT="0" distB="0" distL="0" distR="0">
            <wp:extent cx="2019300" cy="120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_logo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85B" w:rsidRPr="0002285B" w:rsidRDefault="0002285B" w:rsidP="0002285B">
      <w:pPr>
        <w:pStyle w:val="Nadpis1"/>
        <w:jc w:val="both"/>
      </w:pPr>
      <w:r>
        <w:t>ČLENSKÉ SCHŮZE 2022</w:t>
      </w:r>
    </w:p>
    <w:p w:rsidR="0002285B" w:rsidRDefault="0002285B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>Stanovy DMO Moravský kras a okolí dávají všem stávajícím členům DMO právo na hlasování o přijetí členů nových. Na základě tohoto ustanovení proběhly níže uvedené členské schůze.</w:t>
      </w:r>
    </w:p>
    <w:p w:rsidR="0002285B" w:rsidRPr="00A97F5A" w:rsidRDefault="0002285B" w:rsidP="0002285B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30. března</w:t>
      </w:r>
    </w:p>
    <w:p w:rsidR="0002285B" w:rsidRDefault="0002285B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>Přijato 9 nových členů.</w:t>
      </w:r>
    </w:p>
    <w:p w:rsidR="0002285B" w:rsidRPr="00A97F5A" w:rsidRDefault="0002285B" w:rsidP="0002285B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29. června</w:t>
      </w:r>
    </w:p>
    <w:p w:rsidR="0002285B" w:rsidRDefault="0002285B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>Mimořádná schůzce v korespondenční formě s e-mailovým hlasováním. Přijati 3 nový členové.</w:t>
      </w:r>
    </w:p>
    <w:p w:rsidR="0002285B" w:rsidRPr="00A97F5A" w:rsidRDefault="0002285B" w:rsidP="0002285B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20. července</w:t>
      </w:r>
    </w:p>
    <w:p w:rsidR="0002285B" w:rsidRDefault="0002285B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>Mimořádná schůzce v korespondenční formě s e-mailovým hlasováním. Přijat 1 nový člen.</w:t>
      </w:r>
    </w:p>
    <w:p w:rsidR="00FB1590" w:rsidRPr="00FB1590" w:rsidRDefault="00FB1590" w:rsidP="0002285B">
      <w:pPr>
        <w:jc w:val="both"/>
        <w:rPr>
          <w:i/>
          <w:sz w:val="24"/>
          <w:szCs w:val="24"/>
        </w:rPr>
      </w:pPr>
      <w:r w:rsidRPr="00FB1590">
        <w:rPr>
          <w:i/>
          <w:sz w:val="24"/>
          <w:szCs w:val="24"/>
        </w:rPr>
        <w:t xml:space="preserve">22. listopadu </w:t>
      </w:r>
    </w:p>
    <w:p w:rsidR="00FB1590" w:rsidRDefault="00FB1590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Mimořádná členská schůzce v rámci Setkáni všech členů a partnerů. Hlasování o přijetí 2 nových členů – město Velké Opatovice a MKS Letovice. Přítomno 11 členů ze 17, pro oba subjekty 11 zúčastněných, proti 0. Výsledek přijati 2 noví členové. </w:t>
      </w:r>
    </w:p>
    <w:p w:rsidR="00FB1590" w:rsidRDefault="00FB1590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ředitele DMO k finančnímu hospodaření v roce 2022. </w:t>
      </w:r>
    </w:p>
    <w:p w:rsidR="00FB1590" w:rsidRDefault="00FB1590" w:rsidP="0002285B">
      <w:pPr>
        <w:jc w:val="both"/>
        <w:rPr>
          <w:sz w:val="24"/>
          <w:szCs w:val="24"/>
        </w:rPr>
      </w:pPr>
      <w:r>
        <w:rPr>
          <w:sz w:val="24"/>
          <w:szCs w:val="24"/>
        </w:rPr>
        <w:t>Více v Zápis</w:t>
      </w:r>
      <w:r w:rsidR="007B2216">
        <w:rPr>
          <w:sz w:val="24"/>
          <w:szCs w:val="24"/>
        </w:rPr>
        <w:t>e</w:t>
      </w:r>
      <w:r>
        <w:rPr>
          <w:sz w:val="24"/>
          <w:szCs w:val="24"/>
        </w:rPr>
        <w:t xml:space="preserve"> ze Setkání členů a partnerů DMO Moravský kras a okolí. </w:t>
      </w:r>
    </w:p>
    <w:p w:rsidR="006B0F58" w:rsidRDefault="006B0F58" w:rsidP="006B0F58">
      <w:pPr>
        <w:pStyle w:val="Nadpis1"/>
        <w:jc w:val="both"/>
      </w:pPr>
    </w:p>
    <w:p w:rsidR="00F91BFB" w:rsidRPr="00F91BFB" w:rsidRDefault="00F91BFB" w:rsidP="006B0F58">
      <w:pPr>
        <w:pStyle w:val="Nadpis1"/>
        <w:jc w:val="both"/>
      </w:pPr>
      <w:r>
        <w:t>ČLENSKÉ SCHŮZE 2023</w:t>
      </w:r>
    </w:p>
    <w:p w:rsidR="00F91BFB" w:rsidRPr="00F91BFB" w:rsidRDefault="00F91BFB" w:rsidP="0002285B">
      <w:pPr>
        <w:jc w:val="both"/>
        <w:rPr>
          <w:i/>
          <w:sz w:val="24"/>
          <w:szCs w:val="24"/>
        </w:rPr>
      </w:pPr>
      <w:r w:rsidRPr="00F91BFB">
        <w:rPr>
          <w:i/>
          <w:sz w:val="24"/>
          <w:szCs w:val="24"/>
        </w:rPr>
        <w:t>14. března</w:t>
      </w:r>
    </w:p>
    <w:p w:rsidR="00F91BFB" w:rsidRDefault="00F91BFB" w:rsidP="00F91BFB">
      <w:pPr>
        <w:jc w:val="both"/>
        <w:rPr>
          <w:sz w:val="24"/>
          <w:szCs w:val="24"/>
        </w:rPr>
      </w:pPr>
      <w:r>
        <w:rPr>
          <w:sz w:val="24"/>
          <w:szCs w:val="24"/>
        </w:rPr>
        <w:t>Mimořádná schůzce v korespondenční formě s e-mailovým hlasováním. Přijati 2 nový členové.</w:t>
      </w:r>
    </w:p>
    <w:p w:rsidR="006B0F58" w:rsidRPr="006B0F58" w:rsidRDefault="006B0F58" w:rsidP="00F91BFB">
      <w:pPr>
        <w:jc w:val="both"/>
        <w:rPr>
          <w:i/>
          <w:sz w:val="24"/>
          <w:szCs w:val="24"/>
        </w:rPr>
      </w:pPr>
      <w:r w:rsidRPr="006B0F58">
        <w:rPr>
          <w:i/>
          <w:sz w:val="24"/>
          <w:szCs w:val="24"/>
        </w:rPr>
        <w:t>26. dubna</w:t>
      </w:r>
    </w:p>
    <w:p w:rsidR="006B0F58" w:rsidRDefault="006B0F58" w:rsidP="006B0F58">
      <w:pPr>
        <w:jc w:val="both"/>
        <w:rPr>
          <w:sz w:val="24"/>
          <w:szCs w:val="24"/>
        </w:rPr>
      </w:pPr>
      <w:r>
        <w:rPr>
          <w:sz w:val="24"/>
          <w:szCs w:val="24"/>
        </w:rPr>
        <w:t>Mimořádná schůzce v korespondenční formě s e-mailovým hlasováním. Přijat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nový člen.</w:t>
      </w:r>
    </w:p>
    <w:p w:rsidR="006B0F58" w:rsidRDefault="006B0F58" w:rsidP="006B0F58">
      <w:pPr>
        <w:jc w:val="both"/>
        <w:rPr>
          <w:i/>
          <w:sz w:val="24"/>
          <w:szCs w:val="24"/>
        </w:rPr>
      </w:pPr>
    </w:p>
    <w:p w:rsidR="006B0F58" w:rsidRDefault="006B0F58" w:rsidP="006B0F58">
      <w:pPr>
        <w:jc w:val="both"/>
        <w:rPr>
          <w:i/>
          <w:sz w:val="24"/>
          <w:szCs w:val="24"/>
        </w:rPr>
      </w:pPr>
    </w:p>
    <w:p w:rsidR="006B0F58" w:rsidRPr="006B0F58" w:rsidRDefault="006B0F58" w:rsidP="006B0F58">
      <w:pPr>
        <w:jc w:val="both"/>
        <w:rPr>
          <w:i/>
          <w:sz w:val="24"/>
          <w:szCs w:val="24"/>
        </w:rPr>
      </w:pPr>
      <w:r w:rsidRPr="006B0F58">
        <w:rPr>
          <w:i/>
          <w:sz w:val="24"/>
          <w:szCs w:val="24"/>
        </w:rPr>
        <w:t>23. května</w:t>
      </w:r>
    </w:p>
    <w:p w:rsidR="006B0F58" w:rsidRDefault="006B0F58" w:rsidP="006B0F58">
      <w:pPr>
        <w:jc w:val="both"/>
        <w:rPr>
          <w:sz w:val="24"/>
          <w:szCs w:val="24"/>
        </w:rPr>
      </w:pPr>
      <w:r>
        <w:rPr>
          <w:sz w:val="24"/>
          <w:szCs w:val="24"/>
        </w:rPr>
        <w:t>Řádná členská schůze, Hotel Sladovna Černá Hora, součástí odborná exkurze v Pivovar Černá Hora.</w:t>
      </w:r>
    </w:p>
    <w:p w:rsidR="006B0F58" w:rsidRDefault="006B0F58" w:rsidP="006B0F58">
      <w:pPr>
        <w:jc w:val="both"/>
        <w:rPr>
          <w:sz w:val="24"/>
          <w:szCs w:val="24"/>
        </w:rPr>
      </w:pPr>
      <w:r>
        <w:rPr>
          <w:sz w:val="24"/>
          <w:szCs w:val="24"/>
        </w:rPr>
        <w:t>Činnosti a hospodaření DMO Moravský kras a okolí za rok 2022, včetně výhledu na rok 2023.</w:t>
      </w:r>
    </w:p>
    <w:p w:rsidR="006B0F58" w:rsidRDefault="006B0F58" w:rsidP="006B0F58">
      <w:pPr>
        <w:jc w:val="both"/>
        <w:rPr>
          <w:sz w:val="24"/>
          <w:szCs w:val="24"/>
        </w:rPr>
      </w:pPr>
      <w:r>
        <w:rPr>
          <w:sz w:val="24"/>
          <w:szCs w:val="24"/>
        </w:rPr>
        <w:t>Prezentace manažerky k činnosti DMO v roce 2022 včetně plánovaných aktivit na rok 2023.</w:t>
      </w:r>
    </w:p>
    <w:p w:rsidR="006B0F58" w:rsidRDefault="006B0F58" w:rsidP="006B0F58">
      <w:pPr>
        <w:jc w:val="both"/>
        <w:rPr>
          <w:sz w:val="24"/>
          <w:szCs w:val="24"/>
        </w:rPr>
      </w:pPr>
      <w:r>
        <w:rPr>
          <w:sz w:val="24"/>
          <w:szCs w:val="24"/>
        </w:rPr>
        <w:t>Více v samostatném Zápisu z řádné Členské schůze, 23. května 2023</w:t>
      </w:r>
      <w:bookmarkStart w:id="0" w:name="_GoBack"/>
      <w:bookmarkEnd w:id="0"/>
    </w:p>
    <w:p w:rsidR="006B0F58" w:rsidRPr="006B0F58" w:rsidRDefault="006B0F58" w:rsidP="006B0F58">
      <w:pPr>
        <w:jc w:val="both"/>
        <w:rPr>
          <w:i/>
          <w:sz w:val="24"/>
          <w:szCs w:val="24"/>
        </w:rPr>
      </w:pPr>
      <w:r w:rsidRPr="006B0F58">
        <w:rPr>
          <w:i/>
          <w:sz w:val="24"/>
          <w:szCs w:val="24"/>
        </w:rPr>
        <w:t>9. června</w:t>
      </w:r>
    </w:p>
    <w:p w:rsidR="006B0F58" w:rsidRDefault="006B0F58" w:rsidP="006B0F58">
      <w:pPr>
        <w:jc w:val="both"/>
        <w:rPr>
          <w:sz w:val="24"/>
          <w:szCs w:val="24"/>
        </w:rPr>
      </w:pPr>
      <w:r>
        <w:rPr>
          <w:sz w:val="24"/>
          <w:szCs w:val="24"/>
        </w:rPr>
        <w:t>Mimořádná schůzce v korespondenční formě s e-mailovým hlasováním. Přijat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nov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člen</w:t>
      </w:r>
      <w:r>
        <w:rPr>
          <w:sz w:val="24"/>
          <w:szCs w:val="24"/>
        </w:rPr>
        <w:t>ové.</w:t>
      </w:r>
    </w:p>
    <w:p w:rsidR="006B0F58" w:rsidRDefault="006B0F58" w:rsidP="006B0F58">
      <w:pPr>
        <w:jc w:val="both"/>
        <w:rPr>
          <w:sz w:val="24"/>
          <w:szCs w:val="24"/>
        </w:rPr>
      </w:pPr>
    </w:p>
    <w:p w:rsidR="006B0F58" w:rsidRDefault="006B0F58" w:rsidP="006B0F58">
      <w:pPr>
        <w:jc w:val="both"/>
        <w:rPr>
          <w:sz w:val="24"/>
          <w:szCs w:val="24"/>
        </w:rPr>
      </w:pPr>
    </w:p>
    <w:p w:rsidR="006B0F58" w:rsidRDefault="006B0F58" w:rsidP="00F91BFB">
      <w:pPr>
        <w:jc w:val="both"/>
        <w:rPr>
          <w:sz w:val="24"/>
          <w:szCs w:val="24"/>
        </w:rPr>
      </w:pPr>
    </w:p>
    <w:p w:rsidR="00F91BFB" w:rsidRDefault="00F91BFB" w:rsidP="0002285B">
      <w:pPr>
        <w:jc w:val="both"/>
        <w:rPr>
          <w:sz w:val="24"/>
          <w:szCs w:val="24"/>
        </w:rPr>
      </w:pPr>
    </w:p>
    <w:p w:rsidR="0002285B" w:rsidRPr="0002285B" w:rsidRDefault="0002285B" w:rsidP="0002285B">
      <w:pPr>
        <w:jc w:val="both"/>
      </w:pPr>
    </w:p>
    <w:sectPr w:rsidR="0002285B" w:rsidRPr="0002285B" w:rsidSect="004F1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5B"/>
    <w:rsid w:val="0002285B"/>
    <w:rsid w:val="004F171A"/>
    <w:rsid w:val="006B0F58"/>
    <w:rsid w:val="007B2216"/>
    <w:rsid w:val="00C22CE5"/>
    <w:rsid w:val="00F91BFB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A0C"/>
  <w14:defaultImageDpi w14:val="32767"/>
  <w15:chartTrackingRefBased/>
  <w15:docId w15:val="{1FF4F21B-AD20-2644-89B1-9B1635A1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2285B"/>
  </w:style>
  <w:style w:type="paragraph" w:styleId="Nadpis1">
    <w:name w:val="heading 1"/>
    <w:basedOn w:val="Normln"/>
    <w:next w:val="Normln"/>
    <w:link w:val="Nadpis1Char"/>
    <w:uiPriority w:val="9"/>
    <w:qFormat/>
    <w:rsid w:val="00022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2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2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2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28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28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8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8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8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8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28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285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285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28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28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85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285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28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28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2285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2285B"/>
    <w:rPr>
      <w:b/>
      <w:bCs/>
    </w:rPr>
  </w:style>
  <w:style w:type="character" w:styleId="Zdraznn">
    <w:name w:val="Emphasis"/>
    <w:basedOn w:val="Standardnpsmoodstavce"/>
    <w:uiPriority w:val="20"/>
    <w:qFormat/>
    <w:rsid w:val="0002285B"/>
    <w:rPr>
      <w:i/>
      <w:iCs/>
    </w:rPr>
  </w:style>
  <w:style w:type="paragraph" w:styleId="Bezmezer">
    <w:name w:val="No Spacing"/>
    <w:uiPriority w:val="1"/>
    <w:qFormat/>
    <w:rsid w:val="000228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285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285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2285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285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285B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02285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2285B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02285B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2285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2285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28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Krylová</dc:creator>
  <cp:keywords/>
  <dc:description/>
  <cp:lastModifiedBy>Petra Krylová</cp:lastModifiedBy>
  <cp:revision>5</cp:revision>
  <dcterms:created xsi:type="dcterms:W3CDTF">2022-09-12T09:59:00Z</dcterms:created>
  <dcterms:modified xsi:type="dcterms:W3CDTF">2023-08-21T10:19:00Z</dcterms:modified>
</cp:coreProperties>
</file>